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271D" w14:textId="0E424AA8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ZEALAND</w:t>
      </w:r>
    </w:p>
    <w:p w14:paraId="44CB8250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</w:p>
    <w:p w14:paraId="4E531DCA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 xml:space="preserve">Our procedure is that clearances must be passed via CRITICCOM.  It is essentially using an RMT account on JWICS (same information you would in a normal DISS VAR.). </w:t>
      </w:r>
    </w:p>
    <w:p w14:paraId="65AAA958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</w:p>
    <w:p w14:paraId="5F2F8270" w14:textId="599456F1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 xml:space="preserve">All we need is a copy of the acceptance email/joining instruction sent to the fellows and the excel file </w:t>
      </w:r>
      <w:r>
        <w:rPr>
          <w:rFonts w:ascii="Arial" w:hAnsi="Arial" w:cs="Arial"/>
          <w:sz w:val="24"/>
          <w:szCs w:val="24"/>
        </w:rPr>
        <w:t>you send the Fellow with all the passing instructions</w:t>
      </w:r>
      <w:r w:rsidRPr="00D2281B">
        <w:rPr>
          <w:rFonts w:ascii="Arial" w:hAnsi="Arial" w:cs="Arial"/>
          <w:sz w:val="24"/>
          <w:szCs w:val="24"/>
        </w:rPr>
        <w:t xml:space="preserve">.  Once we have those it is straight forward.  We will have the security clearance signal sent directly to the command / agencies.  </w:t>
      </w:r>
    </w:p>
    <w:p w14:paraId="3CABEAFD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</w:p>
    <w:p w14:paraId="2A62BFC2" w14:textId="2139AE0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 xml:space="preserve">The information needs to be e mailed to </w:t>
      </w:r>
      <w:hyperlink r:id="rId4" w:history="1">
        <w:r w:rsidRPr="009209FD">
          <w:rPr>
            <w:rStyle w:val="Hyperlink"/>
            <w:rFonts w:ascii="Arial" w:hAnsi="Arial" w:cs="Arial"/>
            <w:sz w:val="24"/>
            <w:szCs w:val="24"/>
          </w:rPr>
          <w:t>hqnzdf-sci-manager@nzdf.mil.nz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2281B">
        <w:rPr>
          <w:rFonts w:ascii="Arial" w:hAnsi="Arial" w:cs="Arial"/>
          <w:sz w:val="24"/>
          <w:szCs w:val="24"/>
        </w:rPr>
        <w:t xml:space="preserve"> </w:t>
      </w:r>
    </w:p>
    <w:p w14:paraId="296332C5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</w:p>
    <w:p w14:paraId="5D9F795F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>Hope that helps.</w:t>
      </w:r>
    </w:p>
    <w:p w14:paraId="4A000821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</w:p>
    <w:p w14:paraId="7E44B2ED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>Kind regards,</w:t>
      </w:r>
    </w:p>
    <w:p w14:paraId="2C911F3E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</w:p>
    <w:p w14:paraId="56684BCA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>Doug</w:t>
      </w:r>
    </w:p>
    <w:p w14:paraId="7A305C0C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</w:p>
    <w:p w14:paraId="66EB9DDF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</w:p>
    <w:p w14:paraId="781464B3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 xml:space="preserve">MAJ Doug Brown  </w:t>
      </w:r>
    </w:p>
    <w:p w14:paraId="41682E6C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>NZDF SCI Manager</w:t>
      </w:r>
    </w:p>
    <w:p w14:paraId="54C9C7C4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>NEW ZEALAND DEFENCE FORCE</w:t>
      </w:r>
    </w:p>
    <w:p w14:paraId="5C017E92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>HQNZDF</w:t>
      </w:r>
    </w:p>
    <w:p w14:paraId="4061951C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>(04) 439 - 6609</w:t>
      </w:r>
    </w:p>
    <w:p w14:paraId="7AA2267D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  <w:r w:rsidRPr="00D2281B">
        <w:rPr>
          <w:rFonts w:ascii="Arial" w:hAnsi="Arial" w:cs="Arial"/>
          <w:sz w:val="24"/>
          <w:szCs w:val="24"/>
        </w:rPr>
        <w:t>www.nzdf.mil.nz</w:t>
      </w:r>
    </w:p>
    <w:p w14:paraId="39AB8904" w14:textId="77777777" w:rsidR="00D2281B" w:rsidRPr="00D2281B" w:rsidRDefault="00D2281B" w:rsidP="00D2281B">
      <w:pPr>
        <w:spacing w:after="0"/>
        <w:rPr>
          <w:rFonts w:ascii="Arial" w:hAnsi="Arial" w:cs="Arial"/>
          <w:sz w:val="24"/>
          <w:szCs w:val="24"/>
        </w:rPr>
      </w:pPr>
    </w:p>
    <w:p w14:paraId="15112F71" w14:textId="77777777" w:rsidR="00B71FEB" w:rsidRPr="00D2281B" w:rsidRDefault="00B71FEB" w:rsidP="00D2281B">
      <w:pPr>
        <w:spacing w:after="0"/>
        <w:rPr>
          <w:rFonts w:ascii="Arial" w:hAnsi="Arial" w:cs="Arial"/>
          <w:sz w:val="24"/>
          <w:szCs w:val="24"/>
        </w:rPr>
      </w:pPr>
    </w:p>
    <w:sectPr w:rsidR="00B71FEB" w:rsidRPr="00D2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B"/>
    <w:rsid w:val="000074D0"/>
    <w:rsid w:val="00B71FEB"/>
    <w:rsid w:val="00D2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EB17"/>
  <w15:chartTrackingRefBased/>
  <w15:docId w15:val="{527E7CED-733F-4C9A-8207-5CF19F10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8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8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qnzdf-sci-manager@nzdf.mi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Bonnie  CIV US NDU</dc:creator>
  <cp:keywords/>
  <dc:description/>
  <cp:lastModifiedBy>Swanson, Bonnie  CIV US NDU</cp:lastModifiedBy>
  <cp:revision>1</cp:revision>
  <dcterms:created xsi:type="dcterms:W3CDTF">2025-05-27T10:38:00Z</dcterms:created>
  <dcterms:modified xsi:type="dcterms:W3CDTF">2025-05-27T10:40:00Z</dcterms:modified>
</cp:coreProperties>
</file>