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EE90" w14:textId="77777777" w:rsidR="00465589" w:rsidRDefault="00DC2C08">
      <w:r>
        <w:rPr>
          <w:b/>
          <w:u w:val="single"/>
        </w:rPr>
        <w:t>ISSUE</w:t>
      </w:r>
      <w:r w:rsidR="00465589" w:rsidRPr="001F3F63">
        <w:rPr>
          <w:b/>
          <w:u w:val="single"/>
        </w:rPr>
        <w:t xml:space="preserve"> DESCRIPTION</w:t>
      </w:r>
      <w:r w:rsidR="006C209B">
        <w:rPr>
          <w:b/>
          <w:u w:val="single"/>
        </w:rPr>
        <w:t>:</w:t>
      </w:r>
      <w:r w:rsidR="006C209B" w:rsidRPr="00E05220">
        <w:rPr>
          <w:b/>
        </w:rPr>
        <w:t xml:space="preserve">  </w:t>
      </w:r>
      <w:proofErr w:type="gramStart"/>
      <w:r w:rsidR="00465589" w:rsidRPr="00465589">
        <w:t>1-2 line</w:t>
      </w:r>
      <w:proofErr w:type="gramEnd"/>
      <w:r w:rsidR="00465589" w:rsidRPr="00465589">
        <w:t xml:space="preserve"> description of the topic/issue at hand</w:t>
      </w:r>
      <w:r w:rsidR="001F3F63">
        <w:t xml:space="preserve"> with quick summary of background (how’d we get here?)</w:t>
      </w:r>
    </w:p>
    <w:p w14:paraId="6B5D3501" w14:textId="77777777" w:rsidR="00465589" w:rsidRPr="00465589" w:rsidRDefault="00465589">
      <w:pPr>
        <w:rPr>
          <w:b/>
          <w:u w:val="single"/>
        </w:rPr>
      </w:pPr>
      <w:r w:rsidRPr="00DC2C08">
        <w:rPr>
          <w:b/>
          <w:sz w:val="32"/>
          <w:szCs w:val="32"/>
          <w:u w:val="single"/>
        </w:rPr>
        <w:t>F</w:t>
      </w:r>
      <w:r w:rsidRPr="00465589">
        <w:rPr>
          <w:b/>
          <w:u w:val="single"/>
        </w:rPr>
        <w:t>RAMING</w:t>
      </w:r>
    </w:p>
    <w:p w14:paraId="0B30237D" w14:textId="77777777" w:rsidR="00465589" w:rsidRDefault="00465589" w:rsidP="00465589">
      <w:pPr>
        <w:pStyle w:val="ListParagraph"/>
        <w:numPr>
          <w:ilvl w:val="0"/>
          <w:numId w:val="5"/>
        </w:numPr>
      </w:pPr>
      <w:r>
        <w:t>What is the fundamental question that needs to be addressed?</w:t>
      </w:r>
    </w:p>
    <w:p w14:paraId="0BE8929E" w14:textId="77777777" w:rsidR="00465589" w:rsidRDefault="00465589" w:rsidP="00465589">
      <w:pPr>
        <w:pStyle w:val="ListParagraph"/>
        <w:numPr>
          <w:ilvl w:val="0"/>
          <w:numId w:val="5"/>
        </w:numPr>
      </w:pPr>
      <w:r>
        <w:t>How is this question being asked?  By whom? Are there alternate ways to frame this question?</w:t>
      </w:r>
    </w:p>
    <w:p w14:paraId="62FBF134" w14:textId="2AAE4EF8" w:rsidR="00465589" w:rsidRDefault="00465589" w:rsidP="00465589">
      <w:pPr>
        <w:pStyle w:val="ListParagraph"/>
        <w:numPr>
          <w:ilvl w:val="0"/>
          <w:numId w:val="5"/>
        </w:numPr>
      </w:pPr>
      <w:r>
        <w:t>How should the princip</w:t>
      </w:r>
      <w:r w:rsidR="00BE39A1">
        <w:t>al</w:t>
      </w:r>
      <w:r>
        <w:t xml:space="preserve"> think about it?  How should/can the princip</w:t>
      </w:r>
      <w:r w:rsidR="00BE39A1">
        <w:t>al</w:t>
      </w:r>
      <w:r>
        <w:t xml:space="preserve"> talk about it?</w:t>
      </w:r>
    </w:p>
    <w:p w14:paraId="4CADF632" w14:textId="77777777" w:rsidR="00465589" w:rsidRPr="001F3F63" w:rsidRDefault="00465589" w:rsidP="00465589">
      <w:pPr>
        <w:rPr>
          <w:b/>
          <w:u w:val="single"/>
        </w:rPr>
      </w:pPr>
      <w:r w:rsidRPr="00DC2C08">
        <w:rPr>
          <w:b/>
          <w:sz w:val="32"/>
          <w:szCs w:val="32"/>
          <w:u w:val="single"/>
        </w:rPr>
        <w:t>O</w:t>
      </w:r>
      <w:r w:rsidRPr="001F3F63">
        <w:rPr>
          <w:b/>
          <w:u w:val="single"/>
        </w:rPr>
        <w:t>PTIONS</w:t>
      </w:r>
    </w:p>
    <w:p w14:paraId="48007F44" w14:textId="77777777" w:rsidR="00465589" w:rsidRDefault="00465589" w:rsidP="00465589">
      <w:pPr>
        <w:pStyle w:val="ListParagraph"/>
        <w:numPr>
          <w:ilvl w:val="0"/>
          <w:numId w:val="5"/>
        </w:numPr>
      </w:pPr>
      <w:r>
        <w:t xml:space="preserve">What </w:t>
      </w:r>
      <w:r w:rsidR="00DC2C08">
        <w:t xml:space="preserve">are the </w:t>
      </w:r>
      <w:r>
        <w:t xml:space="preserve">options </w:t>
      </w:r>
      <w:r w:rsidR="00DC2C08">
        <w:t xml:space="preserve">to </w:t>
      </w:r>
      <w:r>
        <w:t>address this question?  Alternative</w:t>
      </w:r>
      <w:r w:rsidR="00DC2C08">
        <w:t xml:space="preserve">s </w:t>
      </w:r>
      <w:r>
        <w:t>t</w:t>
      </w:r>
      <w:r w:rsidR="00DC2C08">
        <w:t>hat</w:t>
      </w:r>
      <w:r>
        <w:t xml:space="preserve"> should be </w:t>
      </w:r>
      <w:proofErr w:type="gramStart"/>
      <w:r>
        <w:t>considered?</w:t>
      </w:r>
      <w:proofErr w:type="gramEnd"/>
    </w:p>
    <w:p w14:paraId="006860A8" w14:textId="77777777" w:rsidR="00465589" w:rsidRDefault="00465589" w:rsidP="00465589">
      <w:pPr>
        <w:pStyle w:val="ListParagraph"/>
        <w:numPr>
          <w:ilvl w:val="0"/>
          <w:numId w:val="5"/>
        </w:numPr>
      </w:pPr>
      <w:r>
        <w:t>Are their adjacent possibilities to the options being proposed?</w:t>
      </w:r>
    </w:p>
    <w:p w14:paraId="7E8892FE" w14:textId="77777777" w:rsidR="00465589" w:rsidRDefault="00465589" w:rsidP="00465589">
      <w:pPr>
        <w:pStyle w:val="ListParagraph"/>
        <w:numPr>
          <w:ilvl w:val="0"/>
          <w:numId w:val="5"/>
        </w:numPr>
      </w:pPr>
      <w:r>
        <w:t>Are the options comprehensive, sufficient, feasible, distinguishable?</w:t>
      </w:r>
    </w:p>
    <w:p w14:paraId="52316663" w14:textId="77777777" w:rsidR="006C209B" w:rsidRDefault="006C209B" w:rsidP="00465589">
      <w:pPr>
        <w:pStyle w:val="ListParagraph"/>
        <w:numPr>
          <w:ilvl w:val="0"/>
          <w:numId w:val="5"/>
        </w:numPr>
      </w:pPr>
      <w:r>
        <w:t>How soon must an option be selected?  What’s the relevant decision timetable?</w:t>
      </w:r>
    </w:p>
    <w:p w14:paraId="0B29A764" w14:textId="77777777" w:rsidR="001F3F63" w:rsidRPr="001F3F63" w:rsidRDefault="001F3F63" w:rsidP="001F3F63">
      <w:pPr>
        <w:rPr>
          <w:b/>
          <w:u w:val="single"/>
        </w:rPr>
      </w:pPr>
      <w:r w:rsidRPr="00DC2C08">
        <w:rPr>
          <w:b/>
          <w:sz w:val="32"/>
          <w:szCs w:val="32"/>
          <w:u w:val="single"/>
        </w:rPr>
        <w:t>R</w:t>
      </w:r>
      <w:r w:rsidRPr="001F3F63">
        <w:rPr>
          <w:b/>
          <w:u w:val="single"/>
        </w:rPr>
        <w:t>ISK</w:t>
      </w:r>
    </w:p>
    <w:p w14:paraId="10F2C3BD" w14:textId="77777777" w:rsidR="001F3F63" w:rsidRDefault="001F3F63" w:rsidP="001F3F63">
      <w:pPr>
        <w:pStyle w:val="ListParagraph"/>
        <w:numPr>
          <w:ilvl w:val="0"/>
          <w:numId w:val="5"/>
        </w:numPr>
      </w:pPr>
      <w:r>
        <w:t xml:space="preserve">Net Risk (risk after effective mitigation) should be assessed for probability (highly unlikely, improbable, probable, very likely) and severity of consequences (minor, moderate, major, </w:t>
      </w:r>
      <w:proofErr w:type="gramStart"/>
      <w:r>
        <w:t>extreme)…</w:t>
      </w:r>
      <w:proofErr w:type="gramEnd"/>
      <w:r>
        <w:t>Severity should usually be given more weight than probability.</w:t>
      </w:r>
    </w:p>
    <w:p w14:paraId="0DF85B9E" w14:textId="77777777" w:rsidR="001F3F63" w:rsidRDefault="001F3F63" w:rsidP="001F3F63">
      <w:pPr>
        <w:pStyle w:val="ListParagraph"/>
        <w:numPr>
          <w:ilvl w:val="0"/>
          <w:numId w:val="5"/>
        </w:numPr>
      </w:pPr>
      <w:r>
        <w:t xml:space="preserve">Assessment should be individual for various elements: Risk to Force, Risk to Mission, Risk to Objectives/outcomes, Risk of Inaction, Risk of Escalation, </w:t>
      </w:r>
      <w:proofErr w:type="spellStart"/>
      <w:r>
        <w:t>etc</w:t>
      </w:r>
      <w:proofErr w:type="spellEnd"/>
      <w:r>
        <w:t>…</w:t>
      </w:r>
    </w:p>
    <w:p w14:paraId="0D453504" w14:textId="77777777" w:rsidR="001F3F63" w:rsidRPr="001F3F63" w:rsidRDefault="001F3F63" w:rsidP="001F3F63">
      <w:pPr>
        <w:rPr>
          <w:b/>
          <w:u w:val="single"/>
        </w:rPr>
      </w:pPr>
      <w:r w:rsidRPr="00DC2C08">
        <w:rPr>
          <w:b/>
          <w:sz w:val="32"/>
          <w:szCs w:val="32"/>
          <w:u w:val="single"/>
        </w:rPr>
        <w:t>C</w:t>
      </w:r>
      <w:r w:rsidRPr="001F3F63">
        <w:rPr>
          <w:b/>
          <w:u w:val="single"/>
        </w:rPr>
        <w:t>ONTEXT</w:t>
      </w:r>
    </w:p>
    <w:p w14:paraId="70CF738C" w14:textId="77777777" w:rsidR="001F3F63" w:rsidRDefault="001F3F63" w:rsidP="001F3F63">
      <w:pPr>
        <w:pStyle w:val="ListParagraph"/>
        <w:numPr>
          <w:ilvl w:val="0"/>
          <w:numId w:val="5"/>
        </w:numPr>
      </w:pPr>
      <w:r>
        <w:t>How does this issue link to other issues?</w:t>
      </w:r>
    </w:p>
    <w:p w14:paraId="28F3B31C" w14:textId="77777777" w:rsidR="001F3F63" w:rsidRDefault="001F3F63" w:rsidP="001F3F63">
      <w:pPr>
        <w:pStyle w:val="ListParagraph"/>
        <w:numPr>
          <w:ilvl w:val="0"/>
          <w:numId w:val="5"/>
        </w:numPr>
      </w:pPr>
      <w:r>
        <w:t>Has this happened before?  What were the outcomes?  Any precedence set?</w:t>
      </w:r>
    </w:p>
    <w:p w14:paraId="4160D284" w14:textId="77777777" w:rsidR="001F3F63" w:rsidRDefault="001F3F63" w:rsidP="001F3F63">
      <w:pPr>
        <w:pStyle w:val="ListParagraph"/>
        <w:numPr>
          <w:ilvl w:val="0"/>
          <w:numId w:val="5"/>
        </w:numPr>
      </w:pPr>
      <w:r>
        <w:t>How does this issue connect across domains, services, coalition, AORs?</w:t>
      </w:r>
    </w:p>
    <w:p w14:paraId="20F87AA3" w14:textId="77777777" w:rsidR="001F3F63" w:rsidRPr="007A28F9" w:rsidRDefault="001F3F63" w:rsidP="001F3F63">
      <w:pPr>
        <w:rPr>
          <w:b/>
          <w:u w:val="single"/>
        </w:rPr>
      </w:pPr>
      <w:r w:rsidRPr="00DC2C08">
        <w:rPr>
          <w:b/>
          <w:sz w:val="32"/>
          <w:szCs w:val="32"/>
          <w:u w:val="single"/>
        </w:rPr>
        <w:t>E</w:t>
      </w:r>
      <w:r w:rsidRPr="007A28F9">
        <w:rPr>
          <w:b/>
          <w:u w:val="single"/>
        </w:rPr>
        <w:t>VALUATION</w:t>
      </w:r>
    </w:p>
    <w:p w14:paraId="3C60AEF4" w14:textId="77777777" w:rsidR="001F3F63" w:rsidRDefault="001F3F63" w:rsidP="001F3F63">
      <w:pPr>
        <w:pStyle w:val="ListParagraph"/>
        <w:numPr>
          <w:ilvl w:val="0"/>
          <w:numId w:val="5"/>
        </w:numPr>
      </w:pPr>
      <w:r>
        <w:t>What does success look like for this issue?</w:t>
      </w:r>
      <w:r w:rsidR="007A28F9">
        <w:t xml:space="preserve">  What does failure look like?</w:t>
      </w:r>
    </w:p>
    <w:p w14:paraId="720AE3CA" w14:textId="77777777" w:rsidR="007A28F9" w:rsidRDefault="007A28F9" w:rsidP="001F3F63">
      <w:pPr>
        <w:pStyle w:val="ListParagraph"/>
        <w:numPr>
          <w:ilvl w:val="0"/>
          <w:numId w:val="5"/>
        </w:numPr>
      </w:pPr>
      <w:r>
        <w:t>How should relevant assessment criteria be weighted?</w:t>
      </w:r>
    </w:p>
    <w:p w14:paraId="3501DDA5" w14:textId="77777777" w:rsidR="007A28F9" w:rsidRDefault="007A28F9" w:rsidP="001F3F63">
      <w:pPr>
        <w:pStyle w:val="ListParagraph"/>
        <w:numPr>
          <w:ilvl w:val="0"/>
          <w:numId w:val="5"/>
        </w:numPr>
      </w:pPr>
      <w:r>
        <w:t>Are there cost or timeline considerations that must be assessed?</w:t>
      </w:r>
    </w:p>
    <w:p w14:paraId="6DE72CEE" w14:textId="77777777" w:rsidR="007A28F9" w:rsidRPr="007A28F9" w:rsidRDefault="007A28F9" w:rsidP="007A28F9">
      <w:pPr>
        <w:rPr>
          <w:b/>
          <w:u w:val="single"/>
        </w:rPr>
      </w:pPr>
      <w:r w:rsidRPr="00DC2C08">
        <w:rPr>
          <w:b/>
          <w:sz w:val="32"/>
          <w:szCs w:val="32"/>
          <w:u w:val="single"/>
        </w:rPr>
        <w:t>V</w:t>
      </w:r>
      <w:r w:rsidRPr="007A28F9">
        <w:rPr>
          <w:b/>
          <w:u w:val="single"/>
        </w:rPr>
        <w:t>IEWS OF OTHERS</w:t>
      </w:r>
    </w:p>
    <w:p w14:paraId="5EC1BDAA" w14:textId="77777777" w:rsidR="007A28F9" w:rsidRDefault="007A28F9" w:rsidP="007A28F9">
      <w:pPr>
        <w:pStyle w:val="ListParagraph"/>
        <w:numPr>
          <w:ilvl w:val="0"/>
          <w:numId w:val="5"/>
        </w:numPr>
      </w:pPr>
      <w:r>
        <w:t>What do other experts think about this issue?</w:t>
      </w:r>
    </w:p>
    <w:p w14:paraId="0B1E3D4C" w14:textId="77777777" w:rsidR="007A28F9" w:rsidRDefault="007A28F9" w:rsidP="007A28F9">
      <w:pPr>
        <w:pStyle w:val="ListParagraph"/>
        <w:numPr>
          <w:ilvl w:val="0"/>
          <w:numId w:val="5"/>
        </w:numPr>
      </w:pPr>
      <w:r>
        <w:t>What is the best counter argument to our approach?</w:t>
      </w:r>
    </w:p>
    <w:p w14:paraId="5EB7B94B" w14:textId="77777777" w:rsidR="007A28F9" w:rsidRDefault="007A28F9" w:rsidP="007A28F9">
      <w:pPr>
        <w:pStyle w:val="ListParagraph"/>
        <w:numPr>
          <w:ilvl w:val="0"/>
          <w:numId w:val="5"/>
        </w:numPr>
      </w:pPr>
      <w:r>
        <w:t>What are the merits of the counter argument?</w:t>
      </w:r>
    </w:p>
    <w:p w14:paraId="603F1041" w14:textId="77777777" w:rsidR="007A28F9" w:rsidRPr="00465589" w:rsidRDefault="007A28F9" w:rsidP="007A28F9">
      <w:pPr>
        <w:pStyle w:val="ListParagraph"/>
        <w:numPr>
          <w:ilvl w:val="0"/>
          <w:numId w:val="5"/>
        </w:numPr>
      </w:pPr>
      <w:r>
        <w:t>Why don’t we agree with the other arguments?</w:t>
      </w:r>
    </w:p>
    <w:p w14:paraId="06FA7A19" w14:textId="5FAB49C4" w:rsidR="006260CC" w:rsidRPr="008C01C1" w:rsidRDefault="00546DB8" w:rsidP="006C209B">
      <w:r>
        <w:rPr>
          <w:b/>
          <w:u w:val="single"/>
        </w:rPr>
        <w:t>CONCLUSION</w:t>
      </w:r>
      <w:r w:rsidR="006C209B">
        <w:rPr>
          <w:b/>
          <w:u w:val="single"/>
        </w:rPr>
        <w:t>:</w:t>
      </w:r>
      <w:r w:rsidR="006C209B" w:rsidRPr="006C209B">
        <w:rPr>
          <w:b/>
        </w:rPr>
        <w:t xml:space="preserve">  </w:t>
      </w:r>
      <w:r>
        <w:t xml:space="preserve">Upon consideration of the entire “FORCE-V” </w:t>
      </w:r>
      <w:r w:rsidRPr="00EB318C">
        <w:rPr>
          <w:strike/>
        </w:rPr>
        <w:t>Best</w:t>
      </w:r>
      <w:r>
        <w:t xml:space="preserve"> Military Advice Framework, which areas/thoughts should the princip</w:t>
      </w:r>
      <w:r w:rsidR="00BE39A1">
        <w:t>al</w:t>
      </w:r>
      <w:r>
        <w:t xml:space="preserve"> focus on?   What will the debate hinge on?</w:t>
      </w:r>
    </w:p>
    <w:p w14:paraId="547D7349" w14:textId="77777777" w:rsidR="00B30F34" w:rsidRPr="00B30F34" w:rsidRDefault="00B30F34" w:rsidP="00B30F34">
      <w:r>
        <w:lastRenderedPageBreak/>
        <w:t xml:space="preserve">When providing </w:t>
      </w:r>
      <w:r w:rsidRPr="00EB318C">
        <w:rPr>
          <w:strike/>
        </w:rPr>
        <w:t>Bes</w:t>
      </w:r>
      <w:r>
        <w:t xml:space="preserve">t Military Advice, </w:t>
      </w:r>
      <w:r w:rsidRPr="00B30F34">
        <w:t>USSF Senior Leaders</w:t>
      </w:r>
      <w:r>
        <w:t xml:space="preserve"> need to consider at least the 4 perspectives detailed below when working through the FORCE-V Framework.</w:t>
      </w:r>
    </w:p>
    <w:p w14:paraId="7E2FF8C3" w14:textId="77777777" w:rsidR="004D468F" w:rsidRPr="0033215F" w:rsidRDefault="004D468F" w:rsidP="0033215F">
      <w:pPr>
        <w:pStyle w:val="ListParagraph"/>
        <w:numPr>
          <w:ilvl w:val="0"/>
          <w:numId w:val="6"/>
        </w:numPr>
        <w:ind w:left="360"/>
        <w:rPr>
          <w:b/>
          <w:u w:val="single"/>
        </w:rPr>
      </w:pPr>
      <w:r w:rsidRPr="0033215F">
        <w:rPr>
          <w:b/>
          <w:u w:val="single"/>
        </w:rPr>
        <w:t>Space Force Equities</w:t>
      </w:r>
    </w:p>
    <w:p w14:paraId="672A6659" w14:textId="77777777" w:rsidR="004D468F" w:rsidRDefault="004D468F">
      <w:pPr>
        <w:sectPr w:rsidR="004D468F" w:rsidSect="005301B8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B5FB8E" w14:textId="77777777" w:rsidR="008C01C1" w:rsidRDefault="008C01C1" w:rsidP="00C67BE0">
      <w:pPr>
        <w:pStyle w:val="ListParagraph"/>
        <w:numPr>
          <w:ilvl w:val="0"/>
          <w:numId w:val="1"/>
        </w:numPr>
      </w:pPr>
      <w:r>
        <w:t>Risk to Force</w:t>
      </w:r>
    </w:p>
    <w:p w14:paraId="139977BB" w14:textId="77777777" w:rsidR="004D468F" w:rsidRDefault="004D468F" w:rsidP="008C01C1">
      <w:pPr>
        <w:pStyle w:val="ListParagraph"/>
        <w:numPr>
          <w:ilvl w:val="1"/>
          <w:numId w:val="1"/>
        </w:numPr>
      </w:pPr>
      <w:r>
        <w:t>On orbit</w:t>
      </w:r>
      <w:r w:rsidR="008C01C1">
        <w:t xml:space="preserve">, </w:t>
      </w:r>
      <w:r>
        <w:t>Ground Structure</w:t>
      </w:r>
      <w:r w:rsidR="008C01C1">
        <w:t xml:space="preserve">, </w:t>
      </w:r>
      <w:r>
        <w:t>Networks</w:t>
      </w:r>
      <w:r w:rsidR="008C01C1">
        <w:t xml:space="preserve">, personnel, </w:t>
      </w:r>
      <w:proofErr w:type="spellStart"/>
      <w:r w:rsidR="008C01C1">
        <w:t>etc</w:t>
      </w:r>
      <w:proofErr w:type="spellEnd"/>
    </w:p>
    <w:p w14:paraId="15BA9AB7" w14:textId="77777777" w:rsidR="008C01C1" w:rsidRDefault="008C01C1" w:rsidP="008C01C1">
      <w:pPr>
        <w:pStyle w:val="ListParagraph"/>
        <w:numPr>
          <w:ilvl w:val="1"/>
          <w:numId w:val="1"/>
        </w:numPr>
      </w:pPr>
      <w:r>
        <w:t>Cyber security, force protection, counterspace, debris,</w:t>
      </w:r>
      <w:r w:rsidR="00F30AB9">
        <w:t xml:space="preserve"> </w:t>
      </w:r>
      <w:proofErr w:type="spellStart"/>
      <w:r>
        <w:t>etc</w:t>
      </w:r>
      <w:proofErr w:type="spellEnd"/>
    </w:p>
    <w:p w14:paraId="37D3E016" w14:textId="77777777" w:rsidR="008C01C1" w:rsidRDefault="008C01C1" w:rsidP="00A87282">
      <w:pPr>
        <w:pStyle w:val="ListParagraph"/>
        <w:numPr>
          <w:ilvl w:val="1"/>
          <w:numId w:val="1"/>
        </w:numPr>
      </w:pPr>
      <w:r>
        <w:t>Doctrine/Tactics</w:t>
      </w:r>
      <w:r w:rsidR="0033215F">
        <w:t xml:space="preserve">, </w:t>
      </w:r>
      <w:r>
        <w:t>Training, Advanced Training, Mission Rehearsal</w:t>
      </w:r>
    </w:p>
    <w:p w14:paraId="7775B3A9" w14:textId="77777777" w:rsidR="004D468F" w:rsidRDefault="004D468F" w:rsidP="008C01C1">
      <w:pPr>
        <w:pStyle w:val="ListParagraph"/>
        <w:numPr>
          <w:ilvl w:val="1"/>
          <w:numId w:val="1"/>
        </w:numPr>
      </w:pPr>
      <w:r>
        <w:t>Readiness</w:t>
      </w:r>
      <w:r w:rsidR="008C01C1">
        <w:t xml:space="preserve"> </w:t>
      </w:r>
      <w:r w:rsidR="00645BB0">
        <w:t xml:space="preserve">&amp; modernization </w:t>
      </w:r>
      <w:r w:rsidR="008C01C1">
        <w:t>(short term and long-term)</w:t>
      </w:r>
    </w:p>
    <w:p w14:paraId="216CD6A0" w14:textId="77777777" w:rsidR="004D468F" w:rsidRDefault="004D468F" w:rsidP="008C01C1">
      <w:pPr>
        <w:pStyle w:val="ListParagraph"/>
        <w:numPr>
          <w:ilvl w:val="1"/>
          <w:numId w:val="1"/>
        </w:numPr>
      </w:pPr>
      <w:r>
        <w:t>Deployments</w:t>
      </w:r>
      <w:r w:rsidR="008C01C1">
        <w:t xml:space="preserve"> (what, where, when, how)</w:t>
      </w:r>
    </w:p>
    <w:p w14:paraId="5FC752CE" w14:textId="77777777" w:rsidR="004D468F" w:rsidRDefault="004D468F" w:rsidP="008C01C1">
      <w:pPr>
        <w:pStyle w:val="ListParagraph"/>
        <w:numPr>
          <w:ilvl w:val="1"/>
          <w:numId w:val="1"/>
        </w:numPr>
      </w:pPr>
      <w:r>
        <w:t>Resiliency/Replenishment</w:t>
      </w:r>
    </w:p>
    <w:p w14:paraId="13ED2C74" w14:textId="77777777" w:rsidR="00645BB0" w:rsidRDefault="00645BB0" w:rsidP="008C01C1">
      <w:pPr>
        <w:pStyle w:val="ListParagraph"/>
        <w:numPr>
          <w:ilvl w:val="1"/>
          <w:numId w:val="1"/>
        </w:numPr>
      </w:pPr>
      <w:r>
        <w:t>Risks to sensitive ops, capabilities, technology or tactics (one time use)</w:t>
      </w:r>
    </w:p>
    <w:p w14:paraId="696EB5F5" w14:textId="77777777" w:rsidR="004D468F" w:rsidRDefault="008C01C1" w:rsidP="004D468F">
      <w:pPr>
        <w:pStyle w:val="ListParagraph"/>
        <w:numPr>
          <w:ilvl w:val="0"/>
          <w:numId w:val="1"/>
        </w:numPr>
      </w:pPr>
      <w:r>
        <w:t>Policy considerations</w:t>
      </w:r>
    </w:p>
    <w:p w14:paraId="6E7401CF" w14:textId="77777777" w:rsidR="00F30AB9" w:rsidRDefault="008C01C1" w:rsidP="00CA7AB0">
      <w:pPr>
        <w:pStyle w:val="ListParagraph"/>
        <w:numPr>
          <w:ilvl w:val="1"/>
          <w:numId w:val="1"/>
        </w:numPr>
      </w:pPr>
      <w:r>
        <w:t>Tenets of Responsible Behavior</w:t>
      </w:r>
    </w:p>
    <w:p w14:paraId="52B21F65" w14:textId="77777777" w:rsidR="00906C5A" w:rsidRDefault="00906C5A" w:rsidP="00906C5A">
      <w:pPr>
        <w:pStyle w:val="ListParagraph"/>
        <w:numPr>
          <w:ilvl w:val="1"/>
          <w:numId w:val="1"/>
        </w:numPr>
      </w:pPr>
      <w:r>
        <w:t>RAP and authority delegation process/timelines</w:t>
      </w:r>
    </w:p>
    <w:p w14:paraId="76DE3151" w14:textId="77777777" w:rsidR="00B30F34" w:rsidRDefault="00F30AB9" w:rsidP="00B30F34">
      <w:pPr>
        <w:pStyle w:val="ListParagraph"/>
        <w:numPr>
          <w:ilvl w:val="1"/>
          <w:numId w:val="1"/>
        </w:numPr>
        <w:spacing w:after="0"/>
      </w:pPr>
      <w:r>
        <w:t>Information sharing</w:t>
      </w:r>
    </w:p>
    <w:p w14:paraId="0A37501D" w14:textId="77777777" w:rsidR="00B30F34" w:rsidRPr="00B30F34" w:rsidRDefault="00B30F34" w:rsidP="00B30F34">
      <w:pPr>
        <w:rPr>
          <w:b/>
          <w:sz w:val="2"/>
          <w:u w:val="single"/>
        </w:rPr>
      </w:pPr>
    </w:p>
    <w:p w14:paraId="7BDA6A24" w14:textId="77777777" w:rsidR="004D468F" w:rsidRPr="00B04828" w:rsidRDefault="004D468F" w:rsidP="00645BB0">
      <w:pPr>
        <w:pStyle w:val="ListParagraph"/>
        <w:numPr>
          <w:ilvl w:val="0"/>
          <w:numId w:val="6"/>
        </w:numPr>
        <w:ind w:left="360"/>
        <w:contextualSpacing w:val="0"/>
        <w:rPr>
          <w:b/>
          <w:u w:val="single"/>
        </w:rPr>
      </w:pPr>
      <w:r w:rsidRPr="00B04828">
        <w:rPr>
          <w:b/>
          <w:u w:val="single"/>
        </w:rPr>
        <w:t>Space Enterprise Considerations</w:t>
      </w:r>
    </w:p>
    <w:p w14:paraId="534D37C4" w14:textId="77777777" w:rsidR="00F30AB9" w:rsidRDefault="00F30AB9" w:rsidP="004D468F">
      <w:pPr>
        <w:pStyle w:val="ListParagraph"/>
        <w:numPr>
          <w:ilvl w:val="0"/>
          <w:numId w:val="2"/>
        </w:numPr>
      </w:pPr>
      <w:r>
        <w:t>Key collaboration, partnerships that should be accounted for regarding space domain</w:t>
      </w:r>
    </w:p>
    <w:p w14:paraId="46BC0607" w14:textId="3DA3D1B5" w:rsidR="004D468F" w:rsidRDefault="004D468F" w:rsidP="00F30AB9">
      <w:pPr>
        <w:pStyle w:val="ListParagraph"/>
        <w:numPr>
          <w:ilvl w:val="1"/>
          <w:numId w:val="2"/>
        </w:numPr>
      </w:pPr>
      <w:r>
        <w:t>USSPACE</w:t>
      </w:r>
      <w:r w:rsidR="00EB318C">
        <w:t>COM</w:t>
      </w:r>
      <w:r w:rsidR="00F30AB9">
        <w:t xml:space="preserve">, </w:t>
      </w:r>
      <w:r>
        <w:t>NRO</w:t>
      </w:r>
      <w:r w:rsidR="00F30AB9">
        <w:t>, Intel Community</w:t>
      </w:r>
    </w:p>
    <w:p w14:paraId="7382ECA9" w14:textId="77777777" w:rsidR="004D468F" w:rsidRDefault="004D468F" w:rsidP="00F30AB9">
      <w:pPr>
        <w:pStyle w:val="ListParagraph"/>
        <w:numPr>
          <w:ilvl w:val="1"/>
          <w:numId w:val="2"/>
        </w:numPr>
      </w:pPr>
      <w:r>
        <w:t>USSF Support to Others (SDA)</w:t>
      </w:r>
    </w:p>
    <w:p w14:paraId="55A47518" w14:textId="77777777" w:rsidR="00F30AB9" w:rsidRDefault="004D468F" w:rsidP="003B2B9D">
      <w:pPr>
        <w:pStyle w:val="ListParagraph"/>
        <w:numPr>
          <w:ilvl w:val="1"/>
          <w:numId w:val="2"/>
        </w:numPr>
      </w:pPr>
      <w:r>
        <w:t>Other CCMDs</w:t>
      </w:r>
      <w:r w:rsidR="00B30F34">
        <w:t xml:space="preserve">, </w:t>
      </w:r>
      <w:r w:rsidR="00F30AB9">
        <w:t>NOAA, NASA</w:t>
      </w:r>
      <w:r w:rsidR="00645BB0">
        <w:t xml:space="preserve"> (human spaceflight)</w:t>
      </w:r>
    </w:p>
    <w:p w14:paraId="4C3721D5" w14:textId="77777777" w:rsidR="00F30AB9" w:rsidRDefault="00F30AB9" w:rsidP="00F30AB9">
      <w:pPr>
        <w:pStyle w:val="ListParagraph"/>
        <w:numPr>
          <w:ilvl w:val="1"/>
          <w:numId w:val="2"/>
        </w:numPr>
      </w:pPr>
      <w:r>
        <w:t>Commercial Space Entities</w:t>
      </w:r>
    </w:p>
    <w:p w14:paraId="5DAB6C7B" w14:textId="77777777" w:rsidR="00645BB0" w:rsidRPr="00645BB0" w:rsidRDefault="00645BB0" w:rsidP="00645BB0">
      <w:pPr>
        <w:rPr>
          <w:b/>
          <w:sz w:val="2"/>
          <w:u w:val="single"/>
        </w:rPr>
      </w:pPr>
    </w:p>
    <w:p w14:paraId="0C4B0E70" w14:textId="77777777" w:rsidR="004D468F" w:rsidRPr="00B04828" w:rsidRDefault="004D468F" w:rsidP="00645BB0">
      <w:pPr>
        <w:pStyle w:val="ListParagraph"/>
        <w:numPr>
          <w:ilvl w:val="0"/>
          <w:numId w:val="6"/>
        </w:numPr>
        <w:ind w:left="360"/>
        <w:contextualSpacing w:val="0"/>
        <w:rPr>
          <w:b/>
          <w:u w:val="single"/>
        </w:rPr>
      </w:pPr>
      <w:r w:rsidRPr="00B04828">
        <w:rPr>
          <w:b/>
          <w:u w:val="single"/>
        </w:rPr>
        <w:t>DoD/Broader Military Considerations</w:t>
      </w:r>
    </w:p>
    <w:p w14:paraId="0F65E417" w14:textId="77777777" w:rsidR="00645BB0" w:rsidRDefault="00645BB0" w:rsidP="00F30AB9">
      <w:pPr>
        <w:pStyle w:val="ListParagraph"/>
        <w:numPr>
          <w:ilvl w:val="0"/>
          <w:numId w:val="3"/>
        </w:numPr>
      </w:pPr>
      <w:r>
        <w:t>Risk to Mission</w:t>
      </w:r>
    </w:p>
    <w:p w14:paraId="64D0C456" w14:textId="77777777" w:rsidR="00F30AB9" w:rsidRDefault="00F30AB9" w:rsidP="00645BB0">
      <w:pPr>
        <w:pStyle w:val="ListParagraph"/>
        <w:numPr>
          <w:ilvl w:val="1"/>
          <w:numId w:val="3"/>
        </w:numPr>
      </w:pPr>
      <w:r>
        <w:t>Clarity of Goals &amp; Objectives (Policy, military, other)</w:t>
      </w:r>
    </w:p>
    <w:p w14:paraId="653B43C7" w14:textId="77777777" w:rsidR="00F30AB9" w:rsidRDefault="00F30AB9" w:rsidP="00645BB0">
      <w:pPr>
        <w:pStyle w:val="ListParagraph"/>
        <w:numPr>
          <w:ilvl w:val="1"/>
          <w:numId w:val="3"/>
        </w:numPr>
      </w:pPr>
      <w:r>
        <w:t>Are Assumptions/Facts reasonable and accurate</w:t>
      </w:r>
    </w:p>
    <w:p w14:paraId="4670D188" w14:textId="77777777" w:rsidR="00F30AB9" w:rsidRDefault="00F30AB9" w:rsidP="00645BB0">
      <w:pPr>
        <w:pStyle w:val="ListParagraph"/>
        <w:numPr>
          <w:ilvl w:val="1"/>
          <w:numId w:val="3"/>
        </w:numPr>
      </w:pPr>
      <w:r>
        <w:t>Are Constraints/Restraints clearly understood</w:t>
      </w:r>
    </w:p>
    <w:p w14:paraId="3A049041" w14:textId="77777777" w:rsidR="00645BB0" w:rsidRDefault="00645BB0" w:rsidP="00645BB0">
      <w:pPr>
        <w:pStyle w:val="ListParagraph"/>
        <w:numPr>
          <w:ilvl w:val="1"/>
          <w:numId w:val="3"/>
        </w:numPr>
      </w:pPr>
      <w:r>
        <w:t>Deterrence, Escalation, Competition considerations</w:t>
      </w:r>
    </w:p>
    <w:p w14:paraId="3FD622CA" w14:textId="77777777" w:rsidR="00F30AB9" w:rsidRDefault="00F30AB9" w:rsidP="00645BB0">
      <w:pPr>
        <w:pStyle w:val="ListParagraph"/>
        <w:numPr>
          <w:ilvl w:val="1"/>
          <w:numId w:val="3"/>
        </w:numPr>
      </w:pPr>
      <w:r>
        <w:t>Rules of Engagement are appropriate and enabling</w:t>
      </w:r>
    </w:p>
    <w:p w14:paraId="5D4D373D" w14:textId="77777777" w:rsidR="00906C5A" w:rsidRDefault="00906C5A" w:rsidP="004D468F">
      <w:pPr>
        <w:pStyle w:val="ListParagraph"/>
        <w:numPr>
          <w:ilvl w:val="0"/>
          <w:numId w:val="3"/>
        </w:numPr>
      </w:pPr>
      <w:r>
        <w:t>Do aspirations align with resources made available?</w:t>
      </w:r>
    </w:p>
    <w:p w14:paraId="3F4C26F4" w14:textId="77777777" w:rsidR="004D468F" w:rsidRDefault="004D468F" w:rsidP="004D468F">
      <w:pPr>
        <w:pStyle w:val="ListParagraph"/>
        <w:numPr>
          <w:ilvl w:val="0"/>
          <w:numId w:val="3"/>
        </w:numPr>
      </w:pPr>
      <w:r>
        <w:t>D</w:t>
      </w:r>
      <w:r w:rsidR="00F30AB9">
        <w:t xml:space="preserve">efense </w:t>
      </w:r>
      <w:r>
        <w:t>S</w:t>
      </w:r>
      <w:r w:rsidR="00F30AB9">
        <w:t xml:space="preserve">upport to </w:t>
      </w:r>
      <w:r>
        <w:t>C</w:t>
      </w:r>
      <w:r w:rsidR="00F30AB9">
        <w:t xml:space="preserve">ivil </w:t>
      </w:r>
      <w:r>
        <w:t>A</w:t>
      </w:r>
      <w:r w:rsidR="00F30AB9">
        <w:t>uthorities (DSCA)</w:t>
      </w:r>
    </w:p>
    <w:p w14:paraId="1DAF9237" w14:textId="77777777" w:rsidR="004D468F" w:rsidRDefault="004D468F" w:rsidP="004D468F">
      <w:pPr>
        <w:pStyle w:val="ListParagraph"/>
        <w:numPr>
          <w:ilvl w:val="0"/>
          <w:numId w:val="3"/>
        </w:numPr>
      </w:pPr>
      <w:r>
        <w:t>Reserve/Guard</w:t>
      </w:r>
      <w:r w:rsidR="00F30AB9">
        <w:t xml:space="preserve"> Considerations</w:t>
      </w:r>
    </w:p>
    <w:p w14:paraId="02EB378F" w14:textId="77777777" w:rsidR="00645BB0" w:rsidRPr="00645BB0" w:rsidRDefault="00645BB0" w:rsidP="00645BB0">
      <w:pPr>
        <w:ind w:left="360"/>
        <w:rPr>
          <w:sz w:val="2"/>
          <w:szCs w:val="2"/>
        </w:rPr>
      </w:pPr>
    </w:p>
    <w:p w14:paraId="13FA844F" w14:textId="77777777" w:rsidR="00454C05" w:rsidRPr="00B04828" w:rsidRDefault="00454C05" w:rsidP="00645BB0">
      <w:pPr>
        <w:pStyle w:val="ListParagraph"/>
        <w:numPr>
          <w:ilvl w:val="0"/>
          <w:numId w:val="6"/>
        </w:numPr>
        <w:ind w:left="360"/>
        <w:contextualSpacing w:val="0"/>
        <w:rPr>
          <w:b/>
          <w:u w:val="single"/>
        </w:rPr>
      </w:pPr>
      <w:r w:rsidRPr="00B04828">
        <w:rPr>
          <w:b/>
          <w:u w:val="single"/>
        </w:rPr>
        <w:t>USG National Security Considerations</w:t>
      </w:r>
    </w:p>
    <w:p w14:paraId="661570BD" w14:textId="77777777" w:rsidR="00454C05" w:rsidRDefault="00454C05" w:rsidP="00454C05">
      <w:pPr>
        <w:pStyle w:val="ListParagraph"/>
        <w:numPr>
          <w:ilvl w:val="0"/>
          <w:numId w:val="4"/>
        </w:numPr>
      </w:pPr>
      <w:r>
        <w:t xml:space="preserve">Policy </w:t>
      </w:r>
      <w:r w:rsidR="0033215F">
        <w:t xml:space="preserve">Objectives, </w:t>
      </w:r>
      <w:r>
        <w:t>Shifts</w:t>
      </w:r>
      <w:r w:rsidR="0033215F">
        <w:t xml:space="preserve"> in policy</w:t>
      </w:r>
    </w:p>
    <w:p w14:paraId="43E1CC25" w14:textId="77777777" w:rsidR="0033215F" w:rsidRDefault="00645BB0" w:rsidP="0033215F">
      <w:pPr>
        <w:pStyle w:val="ListParagraph"/>
        <w:numPr>
          <w:ilvl w:val="0"/>
          <w:numId w:val="4"/>
        </w:numPr>
      </w:pPr>
      <w:r>
        <w:t xml:space="preserve">IC, </w:t>
      </w:r>
      <w:r w:rsidR="0033215F">
        <w:t>Allies</w:t>
      </w:r>
      <w:r>
        <w:t xml:space="preserve">, </w:t>
      </w:r>
      <w:r w:rsidR="0033215F">
        <w:t>Partners</w:t>
      </w:r>
      <w:r>
        <w:t xml:space="preserve"> considerations</w:t>
      </w:r>
    </w:p>
    <w:p w14:paraId="2EA89179" w14:textId="77777777" w:rsidR="0033215F" w:rsidRDefault="0033215F" w:rsidP="0033215F">
      <w:pPr>
        <w:pStyle w:val="ListParagraph"/>
        <w:numPr>
          <w:ilvl w:val="0"/>
          <w:numId w:val="4"/>
        </w:numPr>
      </w:pPr>
      <w:r>
        <w:t>Strategic Messaging (delivery timeline/strategy)</w:t>
      </w:r>
    </w:p>
    <w:p w14:paraId="093E0426" w14:textId="77777777" w:rsidR="00906C5A" w:rsidRDefault="0033215F" w:rsidP="00906C5A">
      <w:pPr>
        <w:pStyle w:val="ListParagraph"/>
        <w:numPr>
          <w:ilvl w:val="0"/>
          <w:numId w:val="4"/>
        </w:numPr>
      </w:pPr>
      <w:r>
        <w:t xml:space="preserve">DIME </w:t>
      </w:r>
      <w:r w:rsidR="00645BB0">
        <w:t>synchronization</w:t>
      </w:r>
      <w:r>
        <w:t xml:space="preserve"> (Sanctions, State Dept, Messaging)</w:t>
      </w:r>
    </w:p>
    <w:sectPr w:rsidR="00906C5A" w:rsidSect="005301B8">
      <w:footerReference w:type="even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FCBE" w14:textId="77777777" w:rsidR="00347E26" w:rsidRDefault="00347E26" w:rsidP="00465589">
      <w:pPr>
        <w:spacing w:after="0" w:line="240" w:lineRule="auto"/>
      </w:pPr>
      <w:r>
        <w:separator/>
      </w:r>
    </w:p>
  </w:endnote>
  <w:endnote w:type="continuationSeparator" w:id="0">
    <w:p w14:paraId="6A09F666" w14:textId="77777777" w:rsidR="00347E26" w:rsidRDefault="00347E26" w:rsidP="0046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9FCCF2" w14:paraId="074EDCDB" w14:textId="77777777" w:rsidTr="7F9FCCF2">
      <w:trPr>
        <w:trHeight w:val="300"/>
      </w:trPr>
      <w:tc>
        <w:tcPr>
          <w:tcW w:w="3120" w:type="dxa"/>
        </w:tcPr>
        <w:p w14:paraId="597D1079" w14:textId="180A6C8D" w:rsidR="7F9FCCF2" w:rsidRDefault="7F9FCCF2" w:rsidP="7F9FCCF2">
          <w:pPr>
            <w:pStyle w:val="Header"/>
            <w:ind w:left="-115"/>
          </w:pPr>
        </w:p>
      </w:tc>
      <w:tc>
        <w:tcPr>
          <w:tcW w:w="3120" w:type="dxa"/>
        </w:tcPr>
        <w:p w14:paraId="5020EC9D" w14:textId="376A6DC4" w:rsidR="7F9FCCF2" w:rsidRDefault="7F9FCCF2" w:rsidP="7F9FCCF2">
          <w:pPr>
            <w:pStyle w:val="Header"/>
            <w:jc w:val="center"/>
          </w:pPr>
        </w:p>
      </w:tc>
      <w:tc>
        <w:tcPr>
          <w:tcW w:w="3120" w:type="dxa"/>
        </w:tcPr>
        <w:p w14:paraId="5722E2A0" w14:textId="085280E2" w:rsidR="7F9FCCF2" w:rsidRDefault="7F9FCCF2" w:rsidP="7F9FCCF2">
          <w:pPr>
            <w:pStyle w:val="Header"/>
            <w:ind w:right="-115"/>
            <w:jc w:val="right"/>
          </w:pPr>
        </w:p>
      </w:tc>
    </w:tr>
  </w:tbl>
  <w:p w14:paraId="0F5A1F61" w14:textId="3C283809" w:rsidR="7F9FCCF2" w:rsidRDefault="7F9FCCF2" w:rsidP="7F9FC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9FCCF2" w14:paraId="7BFE6CED" w14:textId="77777777" w:rsidTr="7F9FCCF2">
      <w:trPr>
        <w:trHeight w:val="300"/>
      </w:trPr>
      <w:tc>
        <w:tcPr>
          <w:tcW w:w="3120" w:type="dxa"/>
        </w:tcPr>
        <w:p w14:paraId="42AEBE11" w14:textId="3276AD16" w:rsidR="7F9FCCF2" w:rsidRDefault="7F9FCCF2" w:rsidP="7F9FCCF2">
          <w:pPr>
            <w:pStyle w:val="Header"/>
            <w:ind w:left="-115"/>
          </w:pPr>
        </w:p>
      </w:tc>
      <w:tc>
        <w:tcPr>
          <w:tcW w:w="3120" w:type="dxa"/>
        </w:tcPr>
        <w:p w14:paraId="5F378EAD" w14:textId="3BA754BF" w:rsidR="7F9FCCF2" w:rsidRDefault="7F9FCCF2" w:rsidP="7F9FCCF2">
          <w:pPr>
            <w:pStyle w:val="Header"/>
            <w:jc w:val="center"/>
          </w:pPr>
        </w:p>
      </w:tc>
      <w:tc>
        <w:tcPr>
          <w:tcW w:w="3120" w:type="dxa"/>
        </w:tcPr>
        <w:p w14:paraId="168D7510" w14:textId="25FFFE34" w:rsidR="7F9FCCF2" w:rsidRDefault="7F9FCCF2" w:rsidP="7F9FCCF2">
          <w:pPr>
            <w:pStyle w:val="Header"/>
            <w:ind w:right="-115"/>
            <w:jc w:val="right"/>
          </w:pPr>
        </w:p>
      </w:tc>
    </w:tr>
  </w:tbl>
  <w:p w14:paraId="162A087D" w14:textId="6EE949EB" w:rsidR="7F9FCCF2" w:rsidRDefault="7F9FCCF2" w:rsidP="7F9FCC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9FCCF2" w14:paraId="43414845" w14:textId="77777777" w:rsidTr="7F9FCCF2">
      <w:trPr>
        <w:trHeight w:val="300"/>
      </w:trPr>
      <w:tc>
        <w:tcPr>
          <w:tcW w:w="3120" w:type="dxa"/>
        </w:tcPr>
        <w:p w14:paraId="1FF0CEA8" w14:textId="0E904FA5" w:rsidR="7F9FCCF2" w:rsidRDefault="7F9FCCF2" w:rsidP="7F9FCCF2">
          <w:pPr>
            <w:pStyle w:val="Header"/>
            <w:ind w:left="-115"/>
          </w:pPr>
        </w:p>
      </w:tc>
      <w:tc>
        <w:tcPr>
          <w:tcW w:w="3120" w:type="dxa"/>
        </w:tcPr>
        <w:p w14:paraId="3E8AE81F" w14:textId="1EC2E6FC" w:rsidR="7F9FCCF2" w:rsidRDefault="7F9FCCF2" w:rsidP="7F9FCCF2">
          <w:pPr>
            <w:pStyle w:val="Header"/>
            <w:jc w:val="center"/>
          </w:pPr>
        </w:p>
      </w:tc>
      <w:tc>
        <w:tcPr>
          <w:tcW w:w="3120" w:type="dxa"/>
        </w:tcPr>
        <w:p w14:paraId="1E07A4F3" w14:textId="4878E95F" w:rsidR="7F9FCCF2" w:rsidRDefault="7F9FCCF2" w:rsidP="7F9FCCF2">
          <w:pPr>
            <w:pStyle w:val="Header"/>
            <w:ind w:right="-115"/>
            <w:jc w:val="right"/>
          </w:pPr>
        </w:p>
      </w:tc>
    </w:tr>
  </w:tbl>
  <w:p w14:paraId="2890A730" w14:textId="2CB473E6" w:rsidR="7F9FCCF2" w:rsidRDefault="7F9FCCF2" w:rsidP="7F9FCC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9FCCF2" w14:paraId="2196F054" w14:textId="77777777" w:rsidTr="7F9FCCF2">
      <w:trPr>
        <w:trHeight w:val="300"/>
      </w:trPr>
      <w:tc>
        <w:tcPr>
          <w:tcW w:w="3120" w:type="dxa"/>
        </w:tcPr>
        <w:p w14:paraId="299DDC59" w14:textId="6CC41BC9" w:rsidR="7F9FCCF2" w:rsidRDefault="7F9FCCF2" w:rsidP="7F9FCCF2">
          <w:pPr>
            <w:pStyle w:val="Header"/>
            <w:ind w:left="-115"/>
          </w:pPr>
        </w:p>
      </w:tc>
      <w:tc>
        <w:tcPr>
          <w:tcW w:w="3120" w:type="dxa"/>
        </w:tcPr>
        <w:p w14:paraId="6B4D500D" w14:textId="4FFC0C4B" w:rsidR="7F9FCCF2" w:rsidRDefault="7F9FCCF2" w:rsidP="7F9FCCF2">
          <w:pPr>
            <w:pStyle w:val="Header"/>
            <w:jc w:val="center"/>
          </w:pPr>
        </w:p>
      </w:tc>
      <w:tc>
        <w:tcPr>
          <w:tcW w:w="3120" w:type="dxa"/>
        </w:tcPr>
        <w:p w14:paraId="1E4A1979" w14:textId="0FA3DCF9" w:rsidR="7F9FCCF2" w:rsidRDefault="7F9FCCF2" w:rsidP="7F9FCCF2">
          <w:pPr>
            <w:pStyle w:val="Header"/>
            <w:ind w:right="-115"/>
            <w:jc w:val="right"/>
          </w:pPr>
        </w:p>
      </w:tc>
    </w:tr>
  </w:tbl>
  <w:p w14:paraId="32538E28" w14:textId="3665085C" w:rsidR="7F9FCCF2" w:rsidRDefault="7F9FCCF2" w:rsidP="7F9FC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12A2" w14:textId="77777777" w:rsidR="00347E26" w:rsidRDefault="00347E26" w:rsidP="00465589">
      <w:pPr>
        <w:spacing w:after="0" w:line="240" w:lineRule="auto"/>
      </w:pPr>
      <w:r>
        <w:separator/>
      </w:r>
    </w:p>
  </w:footnote>
  <w:footnote w:type="continuationSeparator" w:id="0">
    <w:p w14:paraId="58950336" w14:textId="77777777" w:rsidR="00347E26" w:rsidRDefault="00347E26" w:rsidP="0046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F42B" w14:textId="77777777" w:rsidR="008C01C1" w:rsidRPr="00B04828" w:rsidRDefault="008C01C1" w:rsidP="008C01C1">
    <w:pPr>
      <w:shd w:val="clear" w:color="auto" w:fill="1F4E79" w:themeFill="accent1" w:themeFillShade="80"/>
      <w:spacing w:after="0"/>
      <w:jc w:val="center"/>
      <w:rPr>
        <w:b/>
        <w:color w:val="FFFFFF" w:themeColor="background1"/>
        <w:sz w:val="32"/>
      </w:rPr>
    </w:pPr>
    <w:r>
      <w:rPr>
        <w:b/>
        <w:color w:val="FFFFFF" w:themeColor="background1"/>
        <w:sz w:val="32"/>
      </w:rPr>
      <w:t>USSF Senior Leader Considerations</w:t>
    </w:r>
  </w:p>
  <w:p w14:paraId="5A39BBE3" w14:textId="77777777" w:rsidR="008C01C1" w:rsidRDefault="008C01C1" w:rsidP="008C01C1">
    <w:pPr>
      <w:pStyle w:val="Header"/>
    </w:pPr>
  </w:p>
  <w:p w14:paraId="41C8F396" w14:textId="77777777" w:rsidR="008C01C1" w:rsidRDefault="008C0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F900" w14:textId="1237C710" w:rsidR="00465589" w:rsidRDefault="00465589" w:rsidP="00546DB8">
    <w:pPr>
      <w:shd w:val="clear" w:color="auto" w:fill="1F4E79" w:themeFill="accent1" w:themeFillShade="80"/>
      <w:spacing w:after="0"/>
      <w:jc w:val="center"/>
      <w:rPr>
        <w:b/>
        <w:color w:val="FFFFFF" w:themeColor="background1"/>
        <w:sz w:val="32"/>
      </w:rPr>
    </w:pPr>
    <w:r w:rsidRPr="00242C3C">
      <w:rPr>
        <w:b/>
        <w:strike/>
        <w:color w:val="FFFFFF" w:themeColor="background1"/>
        <w:sz w:val="32"/>
      </w:rPr>
      <w:t>Best</w:t>
    </w:r>
    <w:r w:rsidRPr="00B04828">
      <w:rPr>
        <w:b/>
        <w:color w:val="FFFFFF" w:themeColor="background1"/>
        <w:sz w:val="32"/>
      </w:rPr>
      <w:t xml:space="preserve"> Military Advice</w:t>
    </w:r>
    <w:r>
      <w:rPr>
        <w:b/>
        <w:color w:val="FFFFFF" w:themeColor="background1"/>
        <w:sz w:val="32"/>
      </w:rPr>
      <w:t xml:space="preserve"> Framework</w:t>
    </w:r>
  </w:p>
  <w:p w14:paraId="59EADE2C" w14:textId="77777777" w:rsidR="006260CC" w:rsidRPr="00B04828" w:rsidRDefault="006260CC" w:rsidP="00546DB8">
    <w:pPr>
      <w:shd w:val="clear" w:color="auto" w:fill="1F4E79" w:themeFill="accent1" w:themeFillShade="80"/>
      <w:spacing w:after="0"/>
      <w:jc w:val="center"/>
      <w:rPr>
        <w:b/>
        <w:color w:val="FFFFFF" w:themeColor="background1"/>
        <w:sz w:val="32"/>
      </w:rPr>
    </w:pPr>
    <w:r>
      <w:rPr>
        <w:b/>
        <w:color w:val="FFFFFF" w:themeColor="background1"/>
        <w:sz w:val="32"/>
      </w:rPr>
      <w:t>“FORCE-V”</w:t>
    </w:r>
  </w:p>
  <w:p w14:paraId="6A05A809" w14:textId="77777777" w:rsidR="00465589" w:rsidRDefault="00465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6F4"/>
    <w:multiLevelType w:val="hybridMultilevel"/>
    <w:tmpl w:val="C6900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42FD"/>
    <w:multiLevelType w:val="hybridMultilevel"/>
    <w:tmpl w:val="3838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463A5"/>
    <w:multiLevelType w:val="hybridMultilevel"/>
    <w:tmpl w:val="046C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B4D0A"/>
    <w:multiLevelType w:val="hybridMultilevel"/>
    <w:tmpl w:val="A882074E"/>
    <w:lvl w:ilvl="0" w:tplc="76CE24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94FAB"/>
    <w:multiLevelType w:val="hybridMultilevel"/>
    <w:tmpl w:val="164A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C133B"/>
    <w:multiLevelType w:val="hybridMultilevel"/>
    <w:tmpl w:val="EFB6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56206">
    <w:abstractNumId w:val="4"/>
  </w:num>
  <w:num w:numId="2" w16cid:durableId="559093084">
    <w:abstractNumId w:val="2"/>
  </w:num>
  <w:num w:numId="3" w16cid:durableId="588076203">
    <w:abstractNumId w:val="5"/>
  </w:num>
  <w:num w:numId="4" w16cid:durableId="14579986">
    <w:abstractNumId w:val="1"/>
  </w:num>
  <w:num w:numId="5" w16cid:durableId="1103453373">
    <w:abstractNumId w:val="3"/>
  </w:num>
  <w:num w:numId="6" w16cid:durableId="1836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8F"/>
    <w:rsid w:val="000C2638"/>
    <w:rsid w:val="00194AE7"/>
    <w:rsid w:val="001F2610"/>
    <w:rsid w:val="001F3F63"/>
    <w:rsid w:val="00242C3C"/>
    <w:rsid w:val="002C7540"/>
    <w:rsid w:val="0033215F"/>
    <w:rsid w:val="00347E26"/>
    <w:rsid w:val="00357C7E"/>
    <w:rsid w:val="00454C05"/>
    <w:rsid w:val="00465589"/>
    <w:rsid w:val="004D468F"/>
    <w:rsid w:val="005301B8"/>
    <w:rsid w:val="00546DB8"/>
    <w:rsid w:val="006260CC"/>
    <w:rsid w:val="00645BB0"/>
    <w:rsid w:val="006C209B"/>
    <w:rsid w:val="007449E5"/>
    <w:rsid w:val="007A28F9"/>
    <w:rsid w:val="008963E7"/>
    <w:rsid w:val="008C01C1"/>
    <w:rsid w:val="00906C5A"/>
    <w:rsid w:val="00981A3A"/>
    <w:rsid w:val="00B04828"/>
    <w:rsid w:val="00B25B76"/>
    <w:rsid w:val="00B30F34"/>
    <w:rsid w:val="00BE39A1"/>
    <w:rsid w:val="00D96153"/>
    <w:rsid w:val="00DC2C08"/>
    <w:rsid w:val="00E05220"/>
    <w:rsid w:val="00E26A46"/>
    <w:rsid w:val="00EB318C"/>
    <w:rsid w:val="00F21D0F"/>
    <w:rsid w:val="00F30AB9"/>
    <w:rsid w:val="7F9FC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BD0E2"/>
  <w15:chartTrackingRefBased/>
  <w15:docId w15:val="{9FEB39B7-A5AD-47E0-AC37-6D044940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589"/>
  </w:style>
  <w:style w:type="paragraph" w:styleId="Footer">
    <w:name w:val="footer"/>
    <w:basedOn w:val="Normal"/>
    <w:link w:val="FooterChar"/>
    <w:uiPriority w:val="99"/>
    <w:unhideWhenUsed/>
    <w:rsid w:val="00465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58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A07869D882648A96431C1019F6CCF" ma:contentTypeVersion="19" ma:contentTypeDescription="Create a new document." ma:contentTypeScope="" ma:versionID="70b5f66924413199460f137349dd1b2a">
  <xsd:schema xmlns:xsd="http://www.w3.org/2001/XMLSchema" xmlns:xs="http://www.w3.org/2001/XMLSchema" xmlns:p="http://schemas.microsoft.com/office/2006/metadata/properties" xmlns:ns2="de724392-4127-4023-8022-f34e3e4712d3" xmlns:ns3="f3734251-b688-48a9-9868-3bcfaa349d34" targetNamespace="http://schemas.microsoft.com/office/2006/metadata/properties" ma:root="true" ma:fieldsID="b74bee998377d9acded46573490334e8" ns2:_="" ns3:_="">
    <xsd:import namespace="de724392-4127-4023-8022-f34e3e4712d3"/>
    <xsd:import namespace="f3734251-b688-48a9-9868-3bcfaa349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4392-4127-4023-8022-f34e3e471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34031f-5af4-462f-909d-b01dcfe10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34251-b688-48a9-9868-3bcfaa349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d13ab-b3d9-4dc2-81fa-676027a22dbf}" ma:internalName="TaxCatchAll" ma:showField="CatchAllData" ma:web="f3734251-b688-48a9-9868-3bcfaa349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34251-b688-48a9-9868-3bcfaa349d34" xsi:nil="true"/>
    <lcf76f155ced4ddcb4097134ff3c332f xmlns="de724392-4127-4023-8022-f34e3e471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44D98F-680C-482D-A9D9-78697CB27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E736E-BDE1-4374-B53D-21AE1A7ED46B}"/>
</file>

<file path=customXml/itemProps3.xml><?xml version="1.0" encoding="utf-8"?>
<ds:datastoreItem xmlns:ds="http://schemas.openxmlformats.org/officeDocument/2006/customXml" ds:itemID="{AD3554B8-7661-42D5-AA10-70CB39A6F4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c4e3eb-747f-43bc-bf10-c1bbb893ecac"/>
    <ds:schemaRef ds:uri="86828c87-2e7b-4054-9e77-79f7093f72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2931</Characters>
  <Application>Microsoft Office Word</Application>
  <DocSecurity>0</DocSecurity>
  <Lines>24</Lines>
  <Paragraphs>6</Paragraphs>
  <ScaleCrop>false</ScaleCrop>
  <Company>U.S. Air Force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SALTZMAN, BRADLEY C Lt Gen USSF HQSF U S AIR FORCE HQ/SF/S3/6/10</dc:creator>
  <cp:keywords/>
  <dc:description/>
  <cp:lastModifiedBy>FREDERICK, SEAN M Maj USAF HQSF AF/CSO/SIG</cp:lastModifiedBy>
  <cp:revision>8</cp:revision>
  <dcterms:created xsi:type="dcterms:W3CDTF">2021-07-25T23:25:00Z</dcterms:created>
  <dcterms:modified xsi:type="dcterms:W3CDTF">2025-04-30T14:07:00Z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0x0101008C3A07869D882648A96431C1019F6CCF</vt:lpwstr>
  </property>
  <property fmtid="{D5CDD505-2E9C-101B-9397-08002B2CF9AE}" pid="3" name="MediaServiceImageTags">
    <vt:lpwstr/>
  </property>
  <property fmtid="{D5CDD505-2E9C-101B-9397-08002B2CF9AE}" pid="4" name="Order">
    <vt:r8>6759200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SIGReviewed">
    <vt:bool>true</vt:bool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